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83" w:rsidRDefault="00CB4283" w:rsidP="00CB4283">
      <w:r>
        <w:t xml:space="preserve">Dear </w:t>
      </w:r>
      <w:r w:rsidR="00F75A59">
        <w:rPr>
          <w:color w:val="FF0000"/>
        </w:rPr>
        <w:t>college/departmental RERC</w:t>
      </w:r>
      <w:r>
        <w:t xml:space="preserve"> member</w:t>
      </w:r>
    </w:p>
    <w:p w:rsidR="00CB4283" w:rsidRDefault="00CB4283" w:rsidP="00CB4283"/>
    <w:p w:rsidR="00CB4283" w:rsidRDefault="00CB4283" w:rsidP="00CB4283">
      <w:r>
        <w:t xml:space="preserve">Please find attached a </w:t>
      </w:r>
      <w:r w:rsidR="00F75A59" w:rsidRPr="00F75A59">
        <w:rPr>
          <w:color w:val="FF0000"/>
        </w:rPr>
        <w:t>name of college</w:t>
      </w:r>
      <w:r w:rsidR="00F75A59">
        <w:t xml:space="preserve"> </w:t>
      </w:r>
      <w:r>
        <w:t>application for review.  All the supporting documents are em</w:t>
      </w:r>
      <w:r w:rsidR="00F75A59">
        <w:t xml:space="preserve">bedded in the application form. </w:t>
      </w:r>
      <w:r>
        <w:t xml:space="preserve">The reviewer </w:t>
      </w:r>
      <w:r w:rsidR="00F75A59">
        <w:t xml:space="preserve">evaluation report </w:t>
      </w:r>
      <w:r>
        <w:t>form is attached and should be submitted to me by</w:t>
      </w:r>
      <w:r w:rsidR="00F75A59">
        <w:t xml:space="preserve"> </w:t>
      </w:r>
      <w:r w:rsidR="00F75A59">
        <w:rPr>
          <w:color w:val="FF0000"/>
        </w:rPr>
        <w:t>a week from the date of sending the request</w:t>
      </w:r>
      <w:r>
        <w:t xml:space="preserve">. </w:t>
      </w:r>
    </w:p>
    <w:p w:rsidR="00CB4283" w:rsidRDefault="00CB4283" w:rsidP="00CB4283"/>
    <w:p w:rsidR="00CB4283" w:rsidRPr="00F75A59" w:rsidRDefault="00CB4283" w:rsidP="00CB4283">
      <w:pPr>
        <w:rPr>
          <w:color w:val="FF0000"/>
        </w:rPr>
      </w:pPr>
      <w:r>
        <w:t xml:space="preserve">Principal reviewer: </w:t>
      </w:r>
      <w:r w:rsidR="00F75A59" w:rsidRPr="00F75A59">
        <w:rPr>
          <w:color w:val="FF0000"/>
        </w:rPr>
        <w:t xml:space="preserve">Name of </w:t>
      </w:r>
      <w:r w:rsidR="00F75A59">
        <w:rPr>
          <w:color w:val="FF0000"/>
        </w:rPr>
        <w:t>Lead reviewer</w:t>
      </w:r>
    </w:p>
    <w:p w:rsidR="00CB4283" w:rsidRPr="00F75A59" w:rsidRDefault="00F75A59" w:rsidP="00CB4283">
      <w:pPr>
        <w:rPr>
          <w:color w:val="FF0000"/>
        </w:rPr>
      </w:pPr>
      <w:r>
        <w:t xml:space="preserve">Reviewer 2: </w:t>
      </w:r>
      <w:r>
        <w:rPr>
          <w:color w:val="FF0000"/>
        </w:rPr>
        <w:t>Name of second reviewer</w:t>
      </w:r>
    </w:p>
    <w:p w:rsidR="00CB4283" w:rsidRPr="00F75A59" w:rsidRDefault="00CB4283" w:rsidP="00CB4283">
      <w:pPr>
        <w:rPr>
          <w:color w:val="FF0000"/>
        </w:rPr>
      </w:pPr>
      <w:r>
        <w:t xml:space="preserve">Reviewer 3: </w:t>
      </w:r>
      <w:r w:rsidR="00F75A59">
        <w:rPr>
          <w:color w:val="FF0000"/>
        </w:rPr>
        <w:t>Name of third reviewer</w:t>
      </w:r>
    </w:p>
    <w:p w:rsidR="00CB4283" w:rsidRDefault="00CB4283" w:rsidP="00CB4283"/>
    <w:p w:rsidR="00CB4283" w:rsidRDefault="00CB4283" w:rsidP="00CB4283">
      <w:r>
        <w:t>Expectations from the reviewers:</w:t>
      </w:r>
    </w:p>
    <w:p w:rsidR="00CB4283" w:rsidRDefault="00CB4283" w:rsidP="00CB4283">
      <w:r>
        <w:t>1)           Review the application and complete the reviewer template</w:t>
      </w:r>
    </w:p>
    <w:p w:rsidR="00CB4283" w:rsidRPr="00F75A59" w:rsidRDefault="00CB4283" w:rsidP="00CB4283">
      <w:pPr>
        <w:rPr>
          <w:color w:val="FF0000"/>
        </w:rPr>
      </w:pPr>
      <w:r>
        <w:t xml:space="preserve">2)           Submit the form by </w:t>
      </w:r>
      <w:r w:rsidR="00F75A59">
        <w:rPr>
          <w:color w:val="FF0000"/>
        </w:rPr>
        <w:t>date correlating to paragraph 1 above</w:t>
      </w:r>
    </w:p>
    <w:p w:rsidR="00CB4283" w:rsidRDefault="00CB4283" w:rsidP="00CB4283">
      <w:r>
        <w:t xml:space="preserve">3)           The application feedback will be ratified in the next URERC meeting. If the risk level is medium </w:t>
      </w:r>
      <w:r>
        <w:tab/>
        <w:t xml:space="preserve">and above, a brief overview/feedback of this application will be given in the next meeting of </w:t>
      </w:r>
      <w:r>
        <w:tab/>
      </w:r>
      <w:r w:rsidR="00F75A59">
        <w:rPr>
          <w:color w:val="FF0000"/>
        </w:rPr>
        <w:t>College RERC meeting of [date of the next meeting]</w:t>
      </w:r>
      <w:r>
        <w:t xml:space="preserve">. </w:t>
      </w:r>
    </w:p>
    <w:p w:rsidR="00CB4283" w:rsidRDefault="00CB4283" w:rsidP="00CB4283">
      <w:r>
        <w:t>4)           The principal reviewer (</w:t>
      </w:r>
      <w:r w:rsidR="00F75A59">
        <w:rPr>
          <w:color w:val="FF0000"/>
        </w:rPr>
        <w:t>as mentioned above</w:t>
      </w:r>
      <w:r>
        <w:t xml:space="preserve">) will provide a brief overview of the application and </w:t>
      </w:r>
      <w:r>
        <w:tab/>
        <w:t xml:space="preserve">present </w:t>
      </w:r>
      <w:r w:rsidR="00F75A59">
        <w:t>his/</w:t>
      </w:r>
      <w:r>
        <w:t xml:space="preserve">her review (5 minutes) as well as her recommendation (approved, referred back, </w:t>
      </w:r>
      <w:r>
        <w:tab/>
        <w:t>disapproved)</w:t>
      </w:r>
    </w:p>
    <w:p w:rsidR="00CB4283" w:rsidRDefault="00CB4283" w:rsidP="00CB4283">
      <w:r>
        <w:t xml:space="preserve">5)           Reviewer 2 will only reflect on new areas or disagreements and present his/her </w:t>
      </w:r>
      <w:r>
        <w:tab/>
      </w:r>
      <w:r>
        <w:tab/>
        <w:t>recommendation</w:t>
      </w:r>
    </w:p>
    <w:p w:rsidR="00CB4283" w:rsidRDefault="00CB4283" w:rsidP="00CB4283">
      <w:r>
        <w:t xml:space="preserve">6)           Reviewer 3 will only reflect on new areas or disagreements and present his/her </w:t>
      </w:r>
      <w:r>
        <w:tab/>
        <w:t>recommendation</w:t>
      </w:r>
    </w:p>
    <w:p w:rsidR="00CB4283" w:rsidRDefault="00CB4283" w:rsidP="00CB4283">
      <w:r>
        <w:t xml:space="preserve">7)           The </w:t>
      </w:r>
      <w:r w:rsidR="00F75A59">
        <w:rPr>
          <w:color w:val="FF0000"/>
        </w:rPr>
        <w:t>college RERC</w:t>
      </w:r>
      <w:r>
        <w:t xml:space="preserve"> makes a final decision.</w:t>
      </w:r>
    </w:p>
    <w:p w:rsidR="00CB4283" w:rsidRDefault="00CB4283" w:rsidP="00CB4283"/>
    <w:p w:rsidR="00CB4283" w:rsidRDefault="00CB4283" w:rsidP="00CB4283">
      <w:r>
        <w:t>According to the SOP for research ethics risk assessment, the outcome of an expedited review should be communicated to the applicants within 7 days. It is therefore imperative to receive the reviewer form by</w:t>
      </w:r>
      <w:r w:rsidR="00F75A59">
        <w:rPr>
          <w:color w:val="FF0000"/>
        </w:rPr>
        <w:t xml:space="preserve"> the day and date mentioned above</w:t>
      </w:r>
      <w:r>
        <w:t xml:space="preserve">. </w:t>
      </w:r>
    </w:p>
    <w:p w:rsidR="00CB4283" w:rsidRDefault="00CB4283" w:rsidP="00CB4283"/>
    <w:p w:rsidR="00CB4283" w:rsidRDefault="00CB4283" w:rsidP="00CB4283">
      <w:r>
        <w:t xml:space="preserve">The code of conduct for research ethics review committees stipulates that a member of an ERC ought to “Execute assigned duties diligently, honestly, in a timely manner and to the full benefit of the applicants (researchers), participants and other research related stakeholders.”  </w:t>
      </w:r>
    </w:p>
    <w:p w:rsidR="00CB4283" w:rsidRDefault="00CB4283" w:rsidP="00CB4283"/>
    <w:p w:rsidR="004F596F" w:rsidRDefault="00CB4283" w:rsidP="00CB4283">
      <w:r>
        <w:t xml:space="preserve">To meet this obligation, please inform </w:t>
      </w:r>
      <w:r w:rsidR="00F75A59">
        <w:rPr>
          <w:color w:val="FF0000"/>
        </w:rPr>
        <w:t>the college/departmental RERC chairperson and administrator</w:t>
      </w:r>
      <w:r>
        <w:t xml:space="preserve"> if you cannot make the deadline immediate on receipt of this email, so that another reviewer can be allocated.</w:t>
      </w:r>
    </w:p>
    <w:sectPr w:rsidR="004F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83"/>
    <w:rsid w:val="00476DB4"/>
    <w:rsid w:val="005036F8"/>
    <w:rsid w:val="009A765B"/>
    <w:rsid w:val="00B4087E"/>
    <w:rsid w:val="00C73C65"/>
    <w:rsid w:val="00CB4283"/>
    <w:rsid w:val="00F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BE263"/>
  <w15:chartTrackingRefBased/>
  <w15:docId w15:val="{D308F745-D9F1-4F46-A196-053AA6A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Muriel</dc:creator>
  <cp:keywords/>
  <dc:description/>
  <cp:lastModifiedBy>Gill, Muriel</cp:lastModifiedBy>
  <cp:revision>1</cp:revision>
  <dcterms:created xsi:type="dcterms:W3CDTF">2020-12-02T09:02:00Z</dcterms:created>
  <dcterms:modified xsi:type="dcterms:W3CDTF">2020-12-02T09:02:00Z</dcterms:modified>
</cp:coreProperties>
</file>